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33EE1" w14:textId="77777777" w:rsidR="00B665FD" w:rsidRDefault="00B665FD" w:rsidP="00B665FD"/>
    <w:p w14:paraId="79101DCB" w14:textId="77777777" w:rsidR="00B665FD" w:rsidRDefault="00B665FD" w:rsidP="00B665FD">
      <w:pPr>
        <w:jc w:val="center"/>
      </w:pPr>
      <w:r>
        <w:object w:dxaOrig="5729" w:dyaOrig="2310" w14:anchorId="55C707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6.5pt;height:115.5pt" o:ole="">
            <v:imagedata r:id="rId4" o:title=""/>
          </v:shape>
          <o:OLEObject Type="Embed" ProgID="PBrush" ShapeID="_x0000_i1025" DrawAspect="Content" ObjectID="_1766989779" r:id="rId5"/>
        </w:object>
      </w:r>
    </w:p>
    <w:p w14:paraId="7A53EFB3" w14:textId="77777777" w:rsidR="00B665FD" w:rsidRDefault="00B665FD" w:rsidP="00B665FD">
      <w:pPr>
        <w:rPr>
          <w:b/>
          <w:u w:val="single"/>
        </w:rPr>
      </w:pPr>
    </w:p>
    <w:p w14:paraId="011FA915" w14:textId="3E2874F1" w:rsidR="00B665FD" w:rsidRDefault="008F3625" w:rsidP="00B665FD">
      <w:pPr>
        <w:pStyle w:val="Heading1"/>
      </w:pPr>
      <w:r>
        <w:t>Retail</w:t>
      </w:r>
      <w:r w:rsidR="00B665FD">
        <w:t xml:space="preserve"> Fertilizer </w:t>
      </w:r>
      <w:r>
        <w:t>Directions</w:t>
      </w:r>
    </w:p>
    <w:p w14:paraId="36A63244" w14:textId="77777777" w:rsidR="00B665FD" w:rsidRDefault="00B665FD" w:rsidP="00B665FD">
      <w:pPr>
        <w:pStyle w:val="Heading1"/>
      </w:pPr>
    </w:p>
    <w:p w14:paraId="20E337EB" w14:textId="4B1CCA40" w:rsidR="00B665FD" w:rsidRDefault="008F3625" w:rsidP="00B665FD">
      <w:pPr>
        <w:pStyle w:val="Heading1"/>
        <w:rPr>
          <w:sz w:val="40"/>
        </w:rPr>
      </w:pPr>
      <w:r>
        <w:rPr>
          <w:sz w:val="40"/>
        </w:rPr>
        <w:t>For all potted &amp; garden plants</w:t>
      </w:r>
    </w:p>
    <w:p w14:paraId="47E4EFD0" w14:textId="77777777" w:rsidR="00B665FD" w:rsidRDefault="00B665FD" w:rsidP="00B665FD"/>
    <w:p w14:paraId="34D0D64E" w14:textId="0F7DB1BE" w:rsidR="00B665FD" w:rsidRDefault="00B665FD" w:rsidP="00B665FD">
      <w:r w:rsidRPr="008F3625">
        <w:rPr>
          <w:b/>
          <w:bCs/>
        </w:rPr>
        <w:t>Formula:</w:t>
      </w:r>
      <w:r>
        <w:t xml:space="preserve"> 2</w:t>
      </w:r>
      <w:r w:rsidR="008F3625">
        <w:t>4-14-14 (Grow-Green)</w:t>
      </w:r>
    </w:p>
    <w:p w14:paraId="4ABA3CB6" w14:textId="3FA96201" w:rsidR="00B665FD" w:rsidRDefault="00B665FD" w:rsidP="00B665FD">
      <w:r w:rsidRPr="008F3625">
        <w:rPr>
          <w:b/>
          <w:bCs/>
        </w:rPr>
        <w:t>Rate:</w:t>
      </w:r>
      <w:r>
        <w:t xml:space="preserve"> </w:t>
      </w:r>
      <w:r w:rsidR="008F3625">
        <w:t>Indoor plants: Use 1 teaspoon per gallon of water every 2 weeks.</w:t>
      </w:r>
    </w:p>
    <w:p w14:paraId="65B7EBCE" w14:textId="6C98DED4" w:rsidR="00B665FD" w:rsidRDefault="008F3625" w:rsidP="00B665FD">
      <w:r>
        <w:t>Outdoor plants: (Plants, Shrubs, Vegetables) Use 2 tablespoons per     gallon of water every 3 weeks, or 1 tablespoon per gallon of water every 10 days</w:t>
      </w:r>
    </w:p>
    <w:p w14:paraId="5BDE27EF" w14:textId="00B0D265" w:rsidR="00B665FD" w:rsidRDefault="008F3625" w:rsidP="00B665FD">
      <w:r w:rsidRPr="008F3625">
        <w:rPr>
          <w:b/>
          <w:bCs/>
        </w:rPr>
        <w:t>Info:</w:t>
      </w:r>
      <w:r>
        <w:t xml:space="preserve"> </w:t>
      </w:r>
      <w:r w:rsidR="0075618C">
        <w:t>24-14-14</w:t>
      </w:r>
      <w:r>
        <w:t xml:space="preserve"> is especially form</w:t>
      </w:r>
      <w:r w:rsidR="0075618C">
        <w:t>u</w:t>
      </w:r>
      <w:r>
        <w:t xml:space="preserve">lated to </w:t>
      </w:r>
      <w:r w:rsidR="0075618C">
        <w:t>produce vigorous growth</w:t>
      </w:r>
      <w:r>
        <w:t xml:space="preserve">, </w:t>
      </w:r>
      <w:r w:rsidR="0075618C">
        <w:t xml:space="preserve">dark green color, and plant growth. </w:t>
      </w:r>
      <w:r>
        <w:t>It is highly recommended for all indoor and outdoor plants.</w:t>
      </w:r>
    </w:p>
    <w:p w14:paraId="7D1B000D" w14:textId="6C990E3B" w:rsidR="008F3625" w:rsidRPr="008F3625" w:rsidRDefault="008F3625" w:rsidP="00B665FD">
      <w:r w:rsidRPr="0075618C">
        <w:rPr>
          <w:b/>
          <w:bCs/>
        </w:rPr>
        <w:t>Size</w:t>
      </w:r>
      <w:r>
        <w:t>:</w:t>
      </w:r>
      <w:r w:rsidR="0075618C">
        <w:t xml:space="preserve"> 1 lb.  5 lb. or 50 lb. bags</w:t>
      </w:r>
    </w:p>
    <w:p w14:paraId="1F00513F" w14:textId="77777777" w:rsidR="008F3625" w:rsidRDefault="008F3625" w:rsidP="00B665FD">
      <w:pPr>
        <w:rPr>
          <w:u w:val="single"/>
        </w:rPr>
      </w:pPr>
    </w:p>
    <w:p w14:paraId="5B5A783E" w14:textId="36F31F5C" w:rsidR="008F3625" w:rsidRDefault="008F3625" w:rsidP="008F3625">
      <w:r w:rsidRPr="008F3625">
        <w:rPr>
          <w:b/>
          <w:bCs/>
        </w:rPr>
        <w:t>Formula</w:t>
      </w:r>
      <w:r>
        <w:t xml:space="preserve">: </w:t>
      </w:r>
      <w:r>
        <w:t>18-18-18</w:t>
      </w:r>
      <w:r>
        <w:t xml:space="preserve"> (</w:t>
      </w:r>
      <w:r>
        <w:t>Balanced</w:t>
      </w:r>
      <w:r>
        <w:t>-</w:t>
      </w:r>
      <w:r>
        <w:t>Brown</w:t>
      </w:r>
      <w:r>
        <w:t>)</w:t>
      </w:r>
    </w:p>
    <w:p w14:paraId="5780E508" w14:textId="77777777" w:rsidR="008F3625" w:rsidRDefault="008F3625" w:rsidP="008F3625">
      <w:r w:rsidRPr="008F3625">
        <w:rPr>
          <w:b/>
          <w:bCs/>
        </w:rPr>
        <w:t>Rate:</w:t>
      </w:r>
      <w:r>
        <w:t xml:space="preserve"> Indoor plants: Use 1 teaspoon per gallon of water every 2 weeks.</w:t>
      </w:r>
    </w:p>
    <w:p w14:paraId="06DF3DD3" w14:textId="77777777" w:rsidR="008F3625" w:rsidRDefault="008F3625" w:rsidP="008F3625">
      <w:r>
        <w:t>Outdoor plants: (Plants, Shrubs, Vegetables) Use 2 tablespoons per     gallon of water every 3 weeks, or 1 tablespoon per gallon of water every 10 days</w:t>
      </w:r>
    </w:p>
    <w:p w14:paraId="3D5379EE" w14:textId="027FD65A" w:rsidR="008F3625" w:rsidRDefault="008F3625" w:rsidP="008F3625">
      <w:r w:rsidRPr="008F3625">
        <w:rPr>
          <w:b/>
          <w:bCs/>
        </w:rPr>
        <w:t>Info:</w:t>
      </w:r>
      <w:r>
        <w:t xml:space="preserve"> 1</w:t>
      </w:r>
      <w:r w:rsidR="0075618C">
        <w:t xml:space="preserve">8-18-18 </w:t>
      </w:r>
      <w:r>
        <w:t>is especially form</w:t>
      </w:r>
      <w:r w:rsidR="0075618C">
        <w:t>u</w:t>
      </w:r>
      <w:r>
        <w:t xml:space="preserve">lated to give quality flowers, stronger stems &amp; larger fruit. It promotes </w:t>
      </w:r>
      <w:r w:rsidR="0075618C">
        <w:t xml:space="preserve">steady growth in all stages of a plant’s development. </w:t>
      </w:r>
      <w:r>
        <w:t>It is highly recommended for all indoor and outdoor plants.</w:t>
      </w:r>
    </w:p>
    <w:p w14:paraId="19E7CB83" w14:textId="77777777" w:rsidR="0075618C" w:rsidRPr="008F3625" w:rsidRDefault="0075618C" w:rsidP="0075618C">
      <w:r w:rsidRPr="0075618C">
        <w:rPr>
          <w:b/>
          <w:bCs/>
        </w:rPr>
        <w:t>Size</w:t>
      </w:r>
      <w:r>
        <w:t>: 1 lb.  5 lb. or 50 lb. bags</w:t>
      </w:r>
    </w:p>
    <w:p w14:paraId="708E3081" w14:textId="77777777" w:rsidR="0075618C" w:rsidRPr="008F3625" w:rsidRDefault="0075618C" w:rsidP="008F3625"/>
    <w:p w14:paraId="27FDD88D" w14:textId="77777777" w:rsidR="00F13F1B" w:rsidRDefault="00F13F1B"/>
    <w:p w14:paraId="6BB3B2B9" w14:textId="5B2AEB5F" w:rsidR="008F3625" w:rsidRDefault="008F3625" w:rsidP="008F3625">
      <w:r w:rsidRPr="008F3625">
        <w:rPr>
          <w:b/>
          <w:bCs/>
        </w:rPr>
        <w:t>Formula</w:t>
      </w:r>
      <w:r>
        <w:t xml:space="preserve">: </w:t>
      </w:r>
      <w:r>
        <w:t>15-30-15</w:t>
      </w:r>
      <w:r>
        <w:t xml:space="preserve"> (</w:t>
      </w:r>
      <w:r>
        <w:t>Flower</w:t>
      </w:r>
      <w:r>
        <w:t>-</w:t>
      </w:r>
      <w:r>
        <w:t>Red</w:t>
      </w:r>
      <w:r>
        <w:t>)</w:t>
      </w:r>
    </w:p>
    <w:p w14:paraId="467974BB" w14:textId="77777777" w:rsidR="008F3625" w:rsidRDefault="008F3625" w:rsidP="008F3625">
      <w:r w:rsidRPr="008F3625">
        <w:rPr>
          <w:b/>
          <w:bCs/>
        </w:rPr>
        <w:t>Rate:</w:t>
      </w:r>
      <w:r>
        <w:t xml:space="preserve"> Indoor plants: Use 1 teaspoon per gallon of water every 2 weeks.</w:t>
      </w:r>
    </w:p>
    <w:p w14:paraId="3C7FF889" w14:textId="77777777" w:rsidR="008F3625" w:rsidRDefault="008F3625" w:rsidP="008F3625">
      <w:r>
        <w:t>Outdoor plants: (Plants, Shrubs, Vegetables) Use 2 tablespoons per     gallon of water every 3 weeks, or 1 tablespoon per gallon of water every 10 days</w:t>
      </w:r>
    </w:p>
    <w:p w14:paraId="146E6801" w14:textId="253437E6" w:rsidR="008F3625" w:rsidRDefault="008F3625" w:rsidP="008F3625">
      <w:r w:rsidRPr="008F3625">
        <w:rPr>
          <w:b/>
          <w:bCs/>
        </w:rPr>
        <w:t>Info:</w:t>
      </w:r>
      <w:r>
        <w:t xml:space="preserve"> 15-</w:t>
      </w:r>
      <w:r w:rsidR="0075618C">
        <w:t>3</w:t>
      </w:r>
      <w:r>
        <w:t>0-15 is especially form</w:t>
      </w:r>
      <w:r w:rsidR="0075618C">
        <w:t>u</w:t>
      </w:r>
      <w:r>
        <w:t>lated to give quality flowers, stronger stems &amp; larger fruit. It also promotes a vigorous root system, gives dark green color, and increases the plant’s resistance to disease. It is highly recommended for all indoor and outdoor plants.</w:t>
      </w:r>
    </w:p>
    <w:p w14:paraId="18BED30F" w14:textId="7D4EE507" w:rsidR="008F3625" w:rsidRDefault="0075618C">
      <w:r w:rsidRPr="0075618C">
        <w:rPr>
          <w:b/>
          <w:bCs/>
        </w:rPr>
        <w:t>Size</w:t>
      </w:r>
      <w:r>
        <w:t>: 1 lb.  5 lb. or 50 lb. bags</w:t>
      </w:r>
    </w:p>
    <w:sectPr w:rsidR="008F3625" w:rsidSect="00B665FD">
      <w:pgSz w:w="12240" w:h="15840"/>
      <w:pgMar w:top="45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FD"/>
    <w:rsid w:val="0075618C"/>
    <w:rsid w:val="008F3625"/>
    <w:rsid w:val="00B665FD"/>
    <w:rsid w:val="00F1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2A443"/>
  <w15:chartTrackingRefBased/>
  <w15:docId w15:val="{CDC5DBD9-C1F8-4CFD-9A96-77797817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5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665FD"/>
    <w:pPr>
      <w:keepNext/>
      <w:jc w:val="center"/>
      <w:outlineLvl w:val="0"/>
    </w:pPr>
    <w:rPr>
      <w:b/>
      <w:sz w:val="52"/>
      <w:u w:val="single"/>
    </w:rPr>
  </w:style>
  <w:style w:type="paragraph" w:styleId="Heading2">
    <w:name w:val="heading 2"/>
    <w:basedOn w:val="Normal"/>
    <w:next w:val="Normal"/>
    <w:link w:val="Heading2Char"/>
    <w:qFormat/>
    <w:rsid w:val="00B665FD"/>
    <w:pPr>
      <w:keepNext/>
      <w:jc w:val="center"/>
      <w:outlineLvl w:val="1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65FD"/>
    <w:rPr>
      <w:rFonts w:ascii="Times New Roman" w:eastAsia="Times New Roman" w:hAnsi="Times New Roman" w:cs="Times New Roman"/>
      <w:b/>
      <w:kern w:val="0"/>
      <w:sz w:val="52"/>
      <w:szCs w:val="20"/>
      <w:u w:val="single"/>
      <w14:ligatures w14:val="none"/>
    </w:rPr>
  </w:style>
  <w:style w:type="character" w:customStyle="1" w:styleId="Heading2Char">
    <w:name w:val="Heading 2 Char"/>
    <w:basedOn w:val="DefaultParagraphFont"/>
    <w:link w:val="Heading2"/>
    <w:rsid w:val="00B665FD"/>
    <w:rPr>
      <w:rFonts w:ascii="Times New Roman" w:eastAsia="Times New Roman" w:hAnsi="Times New Roman" w:cs="Times New Roman"/>
      <w:b/>
      <w:kern w:val="0"/>
      <w:sz w:val="36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Romeo</dc:creator>
  <cp:keywords/>
  <dc:description/>
  <cp:lastModifiedBy>Christopher Romeo</cp:lastModifiedBy>
  <cp:revision>2</cp:revision>
  <dcterms:created xsi:type="dcterms:W3CDTF">2024-01-17T17:26:00Z</dcterms:created>
  <dcterms:modified xsi:type="dcterms:W3CDTF">2024-01-17T17:43:00Z</dcterms:modified>
</cp:coreProperties>
</file>